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四年级下册第三单元测试卷（北师大版）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小数乘法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1．</w:t>
      </w:r>
      <w:r>
        <w:rPr>
          <w:sz w:val="21"/>
        </w:rPr>
        <w:t>天天超市一种苹果的价格是每千克7.98元，妈妈买了2.7千克，应付（    ）元．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21.546 </w:t>
      </w:r>
      <w:r>
        <w:tab/>
      </w:r>
      <w:r>
        <w:t>B．</w:t>
      </w:r>
      <w:r>
        <w:rPr>
          <w:sz w:val="21"/>
        </w:rPr>
        <w:t>21.55</w:t>
      </w:r>
      <w:r>
        <w:tab/>
      </w:r>
      <w:r>
        <w:t>C．</w:t>
      </w:r>
      <w:r>
        <w:rPr>
          <w:sz w:val="21"/>
        </w:rPr>
        <w:t>21.6</w:t>
      </w:r>
    </w:p>
    <w:p>
      <w:pPr>
        <w:spacing w:line="360" w:lineRule="auto"/>
        <w:jc w:val="left"/>
        <w:textAlignment w:val="center"/>
      </w:pPr>
      <w:r>
        <w:t>2．可用来对3.6×4.5+4.5×6.4进行简便计算的是(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A．乘法结合律</w:t>
      </w:r>
      <w:r>
        <w:tab/>
      </w:r>
      <w:r>
        <w:t>B．乘法分配律</w:t>
      </w:r>
      <w:r>
        <w:tab/>
      </w:r>
      <w:r>
        <w:t>C．乘法交换律</w:t>
      </w:r>
    </w:p>
    <w:p>
      <w:pPr>
        <w:spacing w:line="360" w:lineRule="auto"/>
        <w:jc w:val="left"/>
        <w:rPr>
          <w:bCs/>
          <w:szCs w:val="21"/>
        </w:rPr>
      </w:pPr>
      <w:r>
        <w:t>3．</w:t>
      </w:r>
      <w:r>
        <w:rPr>
          <w:bCs/>
          <w:szCs w:val="21"/>
        </w:rPr>
        <w:t>在计算“7.5×2.5×3.2”时，有下面三种算法，其中正确的是（    ）。</w:t>
      </w:r>
    </w:p>
    <w:p>
      <w:pPr>
        <w:spacing w:line="360" w:lineRule="auto"/>
        <w:jc w:val="left"/>
        <w:rPr>
          <w:bCs/>
          <w:szCs w:val="21"/>
        </w:rPr>
      </w:pPr>
      <w:r>
        <w:rPr>
          <w:bCs/>
          <w:szCs w:val="21"/>
        </w:rPr>
        <w:t>A．12.5×2.5×3.2＝12.5×0.8＋2.5×4＝10＋10＝20</w:t>
      </w:r>
    </w:p>
    <w:p>
      <w:pPr>
        <w:spacing w:line="360" w:lineRule="auto"/>
        <w:jc w:val="left"/>
        <w:rPr>
          <w:bCs/>
          <w:szCs w:val="21"/>
        </w:rPr>
      </w:pPr>
      <w:r>
        <w:rPr>
          <w:bCs/>
          <w:szCs w:val="21"/>
        </w:rPr>
        <w:t>B．12.5×2.5×3.2＝（12.5×0.8）×（2.5×4）＝10×10＝100</w:t>
      </w:r>
    </w:p>
    <w:p>
      <w:pPr>
        <w:spacing w:line="360" w:lineRule="auto"/>
        <w:jc w:val="left"/>
        <w:rPr>
          <w:bCs/>
          <w:szCs w:val="21"/>
        </w:rPr>
      </w:pPr>
      <w:r>
        <w:rPr>
          <w:bCs/>
          <w:szCs w:val="21"/>
        </w:rPr>
        <w:t>C．12.5×2.5×3.2＝（12.5×3.2）×（2.5×3.2）＝40×8＝320</w:t>
      </w:r>
    </w:p>
    <w:p>
      <w:pPr>
        <w:spacing w:line="360" w:lineRule="auto"/>
        <w:jc w:val="left"/>
        <w:textAlignment w:val="center"/>
      </w:pPr>
      <w:r>
        <w:t>4．运用乘法结合律的是（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9605b611c2074c7cab8fb0fe892a98d2" type="#_x0000_t75" style="height:20.25pt;width:141pt;" o:ole="t" filled="f" o:preferrelative="t" stroked="f" coordsize="21600,21600">
            <v:path/>
            <v:fill on="f" focussize="0,0"/>
            <v:stroke on="f" joinstyle="miter"/>
            <v:imagedata r:id="rId10" o:title="eqId9605b611c2074c7cab8fb0fe892a98d2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B．</w:t>
      </w:r>
      <w:r>
        <w:object>
          <v:shape id="_x0000_i1026" o:spt="75" alt="eqIdf606007c0e984deab021873de29d0e5c" type="#_x0000_t75" style="height:20.25pt;width:141pt;" o:ole="t" filled="f" o:preferrelative="t" stroked="f" coordsize="21600,21600">
            <v:path/>
            <v:fill on="f" focussize="0,0"/>
            <v:stroke on="f" joinstyle="miter"/>
            <v:imagedata r:id="rId12" o:title="eqIdf606007c0e984deab021873de29d0e5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C．</w:t>
      </w:r>
      <w:r>
        <w:object>
          <v:shape id="_x0000_i1027" o:spt="75" alt="eqId23b44b30b2d84abc916612825f7d0f54" type="#_x0000_t75" style="height:14.25pt;width:132pt;" o:ole="t" filled="f" o:preferrelative="t" stroked="f" coordsize="21600,21600">
            <v:path/>
            <v:fill on="f" focussize="0,0"/>
            <v:stroke on="f" joinstyle="miter"/>
            <v:imagedata r:id="rId14" o:title="eqId23b44b30b2d84abc916612825f7d0f5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5．3.6×5.8＋3.6×4.2＝（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A．3.6×（5.8＋4.2）</w:t>
      </w:r>
      <w:r>
        <w:tab/>
      </w:r>
      <w:r>
        <w:t>B．3.6×5.8＋4.2</w:t>
      </w:r>
      <w:r>
        <w:tab/>
      </w:r>
      <w:r>
        <w:t>C．3.6×（5.8－4.2）</w:t>
      </w:r>
    </w:p>
    <w:p>
      <w:pPr>
        <w:spacing w:line="360" w:lineRule="auto"/>
        <w:jc w:val="left"/>
        <w:textAlignment w:val="center"/>
      </w:pPr>
      <w:r>
        <w:t>6．把一个小数的小数点先向左移动两位，再向右移动三位，这个小数（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A．扩大到原来的10倍</w:t>
      </w:r>
      <w:r>
        <w:tab/>
      </w:r>
      <w:r>
        <w:t>B．缩小到原来的</w:t>
      </w:r>
      <w:r>
        <w:object>
          <v:shape id="_x0000_i1028" o:spt="75" alt="eqIdd4502002459e43f9a69e9f8c61d3b57d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6" o:title="eqIdd4502002459e43f9a69e9f8c61d3b57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ab/>
      </w:r>
      <w:r>
        <w:t>C．缩小到原来的</w:t>
      </w:r>
      <w:r>
        <w:object>
          <v:shape id="_x0000_i1029" o:spt="75" alt="eqIdb8cd516a95494ee786e9da576f511ba8" type="#_x0000_t75" style="height:31.05pt;width:21.9pt;" o:ole="t" filled="f" o:preferrelative="t" stroked="f" coordsize="21600,21600">
            <v:path/>
            <v:fill on="f" focussize="0,0"/>
            <v:stroke on="f" joinstyle="miter"/>
            <v:imagedata r:id="rId18" o:title="eqIdb8cd516a95494ee786e9da576f511ba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7．0.047×0.84的积是（    ）位小数。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A．三</w:t>
      </w:r>
      <w:r>
        <w:tab/>
      </w:r>
      <w:r>
        <w:t>B．四</w:t>
      </w:r>
      <w:r>
        <w:tab/>
      </w:r>
      <w:r>
        <w:t>C．五</w:t>
      </w:r>
    </w:p>
    <w:p>
      <w:pPr>
        <w:spacing w:line="360" w:lineRule="auto"/>
        <w:jc w:val="left"/>
        <w:textAlignment w:val="center"/>
      </w:pPr>
      <w:r>
        <w:t>8．把42.5的小数点向左移动三位，这个数就（    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A．扩大到原来的100倍</w:t>
      </w:r>
      <w:r>
        <w:tab/>
      </w:r>
      <w:r>
        <w:t>B．扩大到原来的1000倍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C．缩小到原来的 100倍</w:t>
      </w:r>
      <w:r>
        <w:tab/>
      </w:r>
      <w:r>
        <w:t>D．缩小到原来的 1000倍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9．</w:t>
      </w:r>
      <w:r>
        <w:rPr>
          <w:sz w:val="21"/>
        </w:rPr>
        <w:t>一个小数乘以它的计数单位后积是0.05，这个数是（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5</w:t>
      </w:r>
      <w:r>
        <w:tab/>
      </w:r>
      <w:r>
        <w:t>B．</w:t>
      </w:r>
      <w:r>
        <w:rPr>
          <w:sz w:val="21"/>
        </w:rPr>
        <w:t>0.05</w:t>
      </w:r>
      <w:r>
        <w:tab/>
      </w:r>
      <w:r>
        <w:t>C．</w:t>
      </w:r>
      <w:r>
        <w:rPr>
          <w:sz w:val="21"/>
        </w:rPr>
        <w:t>0.5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1</w:t>
      </w:r>
      <w:r>
        <w:t>0．</w:t>
      </w:r>
      <w:r>
        <w:rPr>
          <w:sz w:val="21"/>
        </w:rPr>
        <w:t>估一估，4567.11×0.497≈(   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2270</w:t>
      </w:r>
      <w:r>
        <w:tab/>
      </w:r>
      <w:r>
        <w:t>B．</w:t>
      </w:r>
      <w:r>
        <w:rPr>
          <w:sz w:val="21"/>
        </w:rPr>
        <w:t>3127 </w:t>
      </w:r>
      <w:r>
        <w:drawing>
          <wp:inline distT="0" distB="0" distL="114300" distR="114300">
            <wp:extent cx="28575" cy="38100"/>
            <wp:effectExtent l="0" t="0" r="1905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rPr>
          <w:sz w:val="21"/>
        </w:rPr>
        <w:t>1839     </w:t>
      </w:r>
      <w:r>
        <w:drawing>
          <wp:inline distT="0" distB="0" distL="114300" distR="114300">
            <wp:extent cx="28575" cy="38100"/>
            <wp:effectExtent l="0" t="0" r="1905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sz w:val="21"/>
        </w:rPr>
        <w:t>22700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．直接写出得数．</w:t>
      </w:r>
    </w:p>
    <w:p>
      <w:pPr>
        <w:spacing w:line="360" w:lineRule="auto"/>
        <w:jc w:val="left"/>
        <w:textAlignment w:val="center"/>
      </w:pPr>
      <w:r>
        <w:t>1.06＋9.4＝         2×0.2＝         9.93＋0.1＝          10－2.3＝</w:t>
      </w:r>
    </w:p>
    <w:p>
      <w:pPr>
        <w:spacing w:line="360" w:lineRule="auto"/>
        <w:jc w:val="left"/>
        <w:textAlignment w:val="center"/>
      </w:pPr>
      <w:r>
        <w:t>5.2×10＝          0.24×5＝        4.04－4＝            2.6÷100＝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sz w:val="21"/>
        </w:rPr>
        <w:t xml:space="preserve">两个因数的积为2.85，如果其中一个因数扩大10倍，另一个因数缩小到原来的 </w:t>
      </w:r>
      <w:r>
        <w:drawing>
          <wp:inline distT="0" distB="0" distL="114300" distR="114300">
            <wp:extent cx="276225" cy="266700"/>
            <wp:effectExtent l="0" t="0" r="13335" b="7620"/>
            <wp:docPr id="249785547" name="图片 2497855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85547" name="图片 249785547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 ，那么所得的积是</w:t>
      </w:r>
      <w:r>
        <w:t>________</w:t>
      </w:r>
      <w:r>
        <w:rPr>
          <w:sz w:val="21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．在计算5.72×6时，先按整数乘法________×________来计算，再看积中一共有________位小数，就从积的右起数________位，点上小数点，结果是________。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．在□内填上合适的数．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38250" cy="1104900"/>
            <wp:effectExtent l="0" t="0" r="11430" b="762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．正方形的边长是6.7厘米,它的周长是（______）厘米,面积是（______）平方厘米。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5</w:t>
      </w:r>
      <w:r>
        <w:rPr>
          <w:rStyle w:val="6"/>
        </w:rPr>
        <w:t>．0.28×0.24的积是________位小数，结果保留两位小数是________。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6</w:t>
      </w:r>
      <w:r>
        <w:rPr>
          <w:rStyle w:val="6"/>
        </w:rPr>
        <w:t>．一块地种了805棵山芋苗，平均每棵苗能收山芋1.5千克，这块地共可收山芋________千克。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．7.2×9+2.8×9=（7.2+2.8）×（______）=（______）。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．在括号里填上“&gt;”“&lt;”或“=”。</w:t>
      </w:r>
    </w:p>
    <w:p>
      <w:pPr>
        <w:spacing w:line="360" w:lineRule="auto"/>
        <w:jc w:val="left"/>
        <w:textAlignment w:val="center"/>
      </w:pPr>
      <w:r>
        <w:object>
          <v:shape id="_x0000_i1030" o:spt="75" alt="eqId922b604a4c9445dbbc64e87113da236a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3" o:title="eqId922b604a4c9445dbbc64e87113da236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（_____）5.24      0.26×1.01（_____）0.26            5.24×0.8（_____）0.8</w:t>
      </w:r>
    </w:p>
    <w:p>
      <w:pPr>
        <w:spacing w:line="360" w:lineRule="auto"/>
        <w:jc w:val="left"/>
        <w:textAlignment w:val="center"/>
      </w:pPr>
      <w:r>
        <w:object>
          <v:shape id="_x0000_i1031" o:spt="75" alt="eqId98531de5f51048ec9efcb3af5cb4cc76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5" o:title="eqId98531de5f51048ec9efcb3af5cb4cc7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（_____）1.01     3.28×4.3（_____）32.8×0.43       7.3×1.1+7.3（_____）7.3×1.2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</w:t>
      </w:r>
      <w:r>
        <w:drawing>
          <wp:inline distT="0" distB="0" distL="114300" distR="114300">
            <wp:extent cx="4591050" cy="1047750"/>
            <wp:effectExtent l="0" t="0" r="11430" b="3810"/>
            <wp:docPr id="148129561" name="图片 1481295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29561" name="图片 148129561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1</w:t>
      </w:r>
      <w:r>
        <w:rPr>
          <w:rStyle w:val="6"/>
        </w:rPr>
        <w:t>．一个数的1.65倍一定大于这个数。（_____）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．有一根绳子，如果把它对折、再对折，折三次后的长度是6.375厘米，这根绳子原来长51厘米。（________）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．1.2×8.4＋1.2×1.6＝1.2×（8.4＋1.6）这里运用了乘法结合律。（______）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．5.00的小数点向右移动两位变成500，是原来数的500倍．（________）</w:t>
      </w:r>
    </w:p>
    <w:p>
      <w:pPr>
        <w:spacing w:line="360" w:lineRule="auto"/>
        <w:jc w:val="left"/>
        <w:textAlignment w:val="center"/>
      </w:pPr>
      <w:r>
        <w:rPr>
          <w:rStyle w:val="6"/>
          <w:rFonts w:hint="eastAsia"/>
          <w:lang w:val="en-US" w:eastAsia="zh-CN"/>
        </w:rPr>
        <w:t>5</w:t>
      </w:r>
      <w:r>
        <w:rPr>
          <w:rStyle w:val="6"/>
        </w:rPr>
        <w:t>．</w:t>
      </w:r>
      <w:r>
        <w:drawing>
          <wp:inline distT="0" distB="0" distL="114300" distR="114300">
            <wp:extent cx="590550" cy="857250"/>
            <wp:effectExtent l="0" t="0" r="3810" b="11430"/>
            <wp:docPr id="100007" name="图片 100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sz w:val="21"/>
        </w:rPr>
        <w:t xml:space="preserve"> </w:t>
      </w:r>
      <w:r>
        <w:rPr>
          <w:rStyle w:val="6"/>
        </w:rPr>
        <w:t>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．一片林地大约有25400棵树，每棵树每天可吸收0.1千克二氧化碳，产生0.75千克氧气。这片森林每天可吸收多少千克二氧化碳？产生多少千克氧气？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．同学们擦玻璃，一班擦了106块，二班擦的是一班的1.5倍，两个班一共擦了多少块？二班比一班多擦多少块？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3</w:t>
      </w:r>
      <w:r>
        <w:rPr>
          <w:rStyle w:val="6"/>
        </w:rPr>
        <w:t>．学校买来122把椅子和60张桌子，每把椅子26.5元，桌子的单价是椅子的1.8倍。买桌子和椅子一共用了多少元钱？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．妈妈到超市买了1箱（共16盒）酸奶，每盒2.15元；买了1箱（共12瓶）橙汁，每瓶1.55元．妈妈买上面这些物品花了多少元钱？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．一只梅花鹿高1.45米，一只长颈鹿的高度是这只梅花鹿高度的2.8倍．梅花鹿比长颈鹿矮多少米?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．出租车3千米之内（含3千米）收费8元，超过的每千米收费3.5元，小芳从家到相距105.5千米的某城市，需要付车费多少元？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</w:t>
      </w:r>
      <w:r>
        <w:drawing>
          <wp:inline distT="0" distB="0" distL="114300" distR="114300">
            <wp:extent cx="828675" cy="695325"/>
            <wp:effectExtent l="0" t="0" r="9525" b="571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（1）买5千克橘子需要多少元？ </w:t>
      </w:r>
    </w:p>
    <w:p>
      <w:pPr>
        <w:spacing w:line="360" w:lineRule="auto"/>
        <w:jc w:val="left"/>
        <w:textAlignment w:val="center"/>
      </w:pPr>
      <w:r>
        <w:t xml:space="preserve">（2）王阿姨买8千克苹果和4千克橘子一共花了多少元？ </w:t>
      </w:r>
    </w:p>
    <w:p>
      <w:pPr>
        <w:spacing w:line="360" w:lineRule="auto"/>
        <w:jc w:val="left"/>
        <w:textAlignment w:val="center"/>
      </w:pPr>
      <w:r>
        <w:t>（3）请你提出一个数学问题并解答。</w:t>
      </w:r>
    </w:p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5" name="图片 10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5" name="图片 1000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367CA0"/>
    <w:rsid w:val="003F0274"/>
    <w:rsid w:val="004D42A0"/>
    <w:rsid w:val="004E63D0"/>
    <w:rsid w:val="0058479B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0463A"/>
    <w:rsid w:val="00FA5C16"/>
    <w:rsid w:val="00FF71A6"/>
    <w:rsid w:val="2C1B71ED"/>
    <w:rsid w:val="64F85EC2"/>
    <w:rsid w:val="7C4D5245"/>
    <w:rsid w:val="7FB7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png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1240</Words>
  <Characters>1809</Characters>
  <Lines>1</Lines>
  <Paragraphs>1</Paragraphs>
  <TotalTime>7</TotalTime>
  <ScaleCrop>false</ScaleCrop>
  <LinksUpToDate>false</LinksUpToDate>
  <CharactersWithSpaces>1961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2023-03-16T02:20:01Z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78350B52F88A4DC9AD160D1C7D5DD993</vt:lpwstr>
  </property>
</Properties>
</file>